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5D3" w:rsidRDefault="00154FAD" w:rsidP="009B04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>бавештење о закљученим уговорима</w:t>
            </w:r>
            <w:r w:rsidR="00F36390">
              <w:rPr>
                <w:rFonts w:ascii="Tahoma" w:eastAsia="Times New Roman" w:hAnsi="Tahoma" w:cs="Tahoma"/>
                <w:sz w:val="20"/>
                <w:szCs w:val="20"/>
                <w:lang/>
              </w:rPr>
              <w:t xml:space="preserve"> у првом кварталу 2020.год.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 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8040BB"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8040B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/19 од </w:t>
            </w:r>
            <w:r w:rsidR="008040BB"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953437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="008040BB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.2019.г.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404-1-1/19-</w:t>
            </w:r>
            <w:r w:rsidR="009B04F3">
              <w:rPr>
                <w:rFonts w:ascii="Tahoma" w:eastAsia="Times New Roman" w:hAnsi="Tahoma" w:cs="Tahoma"/>
                <w:sz w:val="20"/>
                <w:szCs w:val="20"/>
                <w:lang/>
              </w:rPr>
              <w:t>1</w:t>
            </w:r>
          </w:p>
          <w:p w:rsidR="007C658E" w:rsidRPr="009B04F3" w:rsidRDefault="007C658E" w:rsidP="009B04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8040BB">
        <w:rPr>
          <w:rFonts w:ascii="Tahoma" w:eastAsia="Times New Roman" w:hAnsi="Tahoma" w:cs="Tahoma"/>
          <w:sz w:val="18"/>
          <w:szCs w:val="18"/>
        </w:rPr>
        <w:t>Лекова са Листе лекова</w:t>
      </w:r>
      <w:r w:rsidR="00B047E4">
        <w:rPr>
          <w:rFonts w:ascii="Tahoma" w:eastAsia="Times New Roman" w:hAnsi="Tahoma" w:cs="Tahoma"/>
          <w:sz w:val="18"/>
          <w:szCs w:val="18"/>
        </w:rPr>
        <w:t>,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741FD3">
        <w:rPr>
          <w:rFonts w:ascii="Tahoma" w:eastAsia="Times New Roman" w:hAnsi="Tahoma" w:cs="Tahoma"/>
          <w:sz w:val="18"/>
          <w:szCs w:val="18"/>
        </w:rPr>
        <w:t>600000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датум </w:t>
      </w:r>
      <w:r w:rsidR="00A31BCC">
        <w:rPr>
          <w:rFonts w:ascii="Tahoma" w:eastAsia="Times New Roman" w:hAnsi="Tahoma" w:cs="Tahoma"/>
          <w:sz w:val="18"/>
          <w:szCs w:val="18"/>
          <w:lang/>
        </w:rPr>
        <w:t xml:space="preserve">доношења Одлуке о покретању поступка од </w:t>
      </w:r>
      <w:r w:rsidR="007C658E">
        <w:rPr>
          <w:rFonts w:ascii="Tahoma" w:eastAsia="Times New Roman" w:hAnsi="Tahoma" w:cs="Tahoma"/>
          <w:sz w:val="18"/>
          <w:szCs w:val="18"/>
          <w:lang/>
        </w:rPr>
        <w:t xml:space="preserve">12.02.2019.г., датум </w:t>
      </w:r>
      <w:r w:rsidR="007C658E">
        <w:rPr>
          <w:rFonts w:ascii="Tahoma" w:eastAsia="Times New Roman" w:hAnsi="Tahoma" w:cs="Tahoma"/>
          <w:sz w:val="18"/>
          <w:szCs w:val="18"/>
        </w:rPr>
        <w:t xml:space="preserve">доношења </w:t>
      </w:r>
      <w:r w:rsidR="007C658E">
        <w:rPr>
          <w:rFonts w:ascii="Tahoma" w:eastAsia="Times New Roman" w:hAnsi="Tahoma" w:cs="Tahoma"/>
          <w:sz w:val="18"/>
          <w:szCs w:val="18"/>
          <w:lang/>
        </w:rPr>
        <w:t>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741FD3">
        <w:rPr>
          <w:rFonts w:ascii="Tahoma" w:eastAsia="Times New Roman" w:hAnsi="Tahoma" w:cs="Tahoma"/>
          <w:sz w:val="18"/>
          <w:szCs w:val="18"/>
        </w:rPr>
        <w:t>08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33398A">
        <w:rPr>
          <w:rFonts w:ascii="Tahoma" w:eastAsia="Times New Roman" w:hAnsi="Tahoma" w:cs="Tahoma"/>
          <w:sz w:val="18"/>
          <w:szCs w:val="18"/>
        </w:rPr>
        <w:t>0</w:t>
      </w:r>
      <w:r w:rsidR="00741FD3">
        <w:rPr>
          <w:rFonts w:ascii="Tahoma" w:eastAsia="Times New Roman" w:hAnsi="Tahoma" w:cs="Tahoma"/>
          <w:sz w:val="18"/>
          <w:szCs w:val="18"/>
        </w:rPr>
        <w:t>4</w:t>
      </w:r>
      <w:r w:rsidR="00345886">
        <w:rPr>
          <w:rFonts w:ascii="Tahoma" w:eastAsia="Times New Roman" w:hAnsi="Tahoma" w:cs="Tahoma"/>
          <w:sz w:val="18"/>
          <w:szCs w:val="18"/>
        </w:rPr>
        <w:t>.2019.г.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4041"/>
        <w:gridCol w:w="2446"/>
        <w:gridCol w:w="2896"/>
        <w:gridCol w:w="1633"/>
      </w:tblGrid>
      <w:tr w:rsidR="009B04F3" w:rsidTr="007C658E">
        <w:tc>
          <w:tcPr>
            <w:tcW w:w="4041" w:type="dxa"/>
          </w:tcPr>
          <w:p w:rsidR="009B04F3" w:rsidRPr="003810FE" w:rsidRDefault="009B04F3" w:rsidP="003810F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Датум закљ. угов., назив добављача, </w:t>
            </w:r>
          </w:p>
        </w:tc>
        <w:tc>
          <w:tcPr>
            <w:tcW w:w="2446" w:type="dxa"/>
          </w:tcPr>
          <w:p w:rsidR="009B04F3" w:rsidRPr="009B04F3" w:rsidRDefault="009B04F3">
            <w:pPr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896" w:type="dxa"/>
          </w:tcPr>
          <w:p w:rsidR="009B04F3" w:rsidRDefault="009B04F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633" w:type="dxa"/>
          </w:tcPr>
          <w:p w:rsidR="009B04F3" w:rsidRDefault="009B04F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9B04F3" w:rsidTr="007C658E">
        <w:tc>
          <w:tcPr>
            <w:tcW w:w="4041" w:type="dxa"/>
          </w:tcPr>
          <w:p w:rsidR="009B04F3" w:rsidRPr="000948CD" w:rsidRDefault="009B04F3" w:rsidP="0008106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30.01.2020.г., Farmalogist,Beograd мб 17408933</w:t>
            </w:r>
          </w:p>
        </w:tc>
        <w:tc>
          <w:tcPr>
            <w:tcW w:w="2446" w:type="dxa"/>
          </w:tcPr>
          <w:p w:rsidR="009B04F3" w:rsidRPr="004F04A1" w:rsidRDefault="004F04A1" w:rsidP="004F04A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46.482,00</w:t>
            </w:r>
          </w:p>
        </w:tc>
        <w:tc>
          <w:tcPr>
            <w:tcW w:w="2896" w:type="dxa"/>
          </w:tcPr>
          <w:p w:rsidR="009B04F3" w:rsidRDefault="009B04F3" w:rsidP="004F04A1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44.267,64</w:t>
            </w:r>
          </w:p>
        </w:tc>
        <w:tc>
          <w:tcPr>
            <w:tcW w:w="1633" w:type="dxa"/>
          </w:tcPr>
          <w:p w:rsidR="009B04F3" w:rsidRDefault="009B04F3" w:rsidP="0008106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5119D"/>
    <w:rsid w:val="00081060"/>
    <w:rsid w:val="000948CD"/>
    <w:rsid w:val="00154FAD"/>
    <w:rsid w:val="001D45D3"/>
    <w:rsid w:val="001D6F3B"/>
    <w:rsid w:val="00247C91"/>
    <w:rsid w:val="003241D1"/>
    <w:rsid w:val="0033398A"/>
    <w:rsid w:val="00345886"/>
    <w:rsid w:val="003810FE"/>
    <w:rsid w:val="00453164"/>
    <w:rsid w:val="004A34AA"/>
    <w:rsid w:val="004D2D2F"/>
    <w:rsid w:val="004F04A1"/>
    <w:rsid w:val="004F0FC0"/>
    <w:rsid w:val="00643983"/>
    <w:rsid w:val="0065631B"/>
    <w:rsid w:val="00741FD3"/>
    <w:rsid w:val="007C658E"/>
    <w:rsid w:val="008040BB"/>
    <w:rsid w:val="0082046F"/>
    <w:rsid w:val="00953437"/>
    <w:rsid w:val="009B04F3"/>
    <w:rsid w:val="009C4374"/>
    <w:rsid w:val="00A31BCC"/>
    <w:rsid w:val="00AB1183"/>
    <w:rsid w:val="00B047E4"/>
    <w:rsid w:val="00B7751E"/>
    <w:rsid w:val="00BA01B8"/>
    <w:rsid w:val="00BB7AF6"/>
    <w:rsid w:val="00C40C8E"/>
    <w:rsid w:val="00C72074"/>
    <w:rsid w:val="00CA0A72"/>
    <w:rsid w:val="00CA19BC"/>
    <w:rsid w:val="00DC497A"/>
    <w:rsid w:val="00E42F7F"/>
    <w:rsid w:val="00E61B8C"/>
    <w:rsid w:val="00ED5431"/>
    <w:rsid w:val="00EE1A58"/>
    <w:rsid w:val="00F36390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2020-04-02T10:38:00Z</dcterms:created>
  <dcterms:modified xsi:type="dcterms:W3CDTF">2020-04-02T10:38:00Z</dcterms:modified>
</cp:coreProperties>
</file>